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D5DA5" w14:textId="76137D94" w:rsidR="004D6B86" w:rsidRDefault="00343AD7">
      <w:pPr>
        <w:pStyle w:val="Title"/>
      </w:pPr>
      <w:bookmarkStart w:id="0" w:name="_GoBack"/>
      <w:r>
        <w:t xml:space="preserve">Finance Problem Set 1  </w:t>
      </w:r>
    </w:p>
    <w:p w14:paraId="6BFE4181" w14:textId="3533F614" w:rsidR="004D6B86" w:rsidRDefault="00343AD7">
      <w:pPr>
        <w:pStyle w:val="Title2"/>
      </w:pPr>
      <w:r>
        <w:t xml:space="preserve">Name </w:t>
      </w:r>
    </w:p>
    <w:p w14:paraId="1423E568" w14:textId="76578448" w:rsidR="004D6B86" w:rsidRDefault="00522AA2">
      <w:pPr>
        <w:pStyle w:val="Title2"/>
      </w:pPr>
      <w:sdt>
        <w:sdtPr>
          <w:alias w:val="Enter institutional affiliation(s):"/>
          <w:tag w:val="Enter institutional affiliation(s):"/>
          <w:id w:val="2102991146"/>
          <w:placeholder>
            <w:docPart w:val="5F68F862255543DF9F1E9A876A429D78"/>
          </w:placeholder>
          <w:temporary/>
          <w:showingPlcHdr/>
          <w15:appearance w15:val="hidden"/>
        </w:sdtPr>
        <w:sdtEndPr/>
        <w:sdtContent>
          <w:r w:rsidR="00A4757D">
            <w:t>Institutional Affiliation(s)</w:t>
          </w:r>
        </w:sdtContent>
      </w:sdt>
    </w:p>
    <w:p w14:paraId="167AC242" w14:textId="7E7B1A71" w:rsidR="004A0D53" w:rsidRDefault="004A0D53">
      <w:pPr>
        <w:pStyle w:val="Title2"/>
      </w:pPr>
    </w:p>
    <w:p w14:paraId="53B2514B" w14:textId="7AE587FA" w:rsidR="004A0D53" w:rsidRDefault="004A0D53">
      <w:pPr>
        <w:pStyle w:val="Title2"/>
      </w:pPr>
    </w:p>
    <w:p w14:paraId="529E8AF0" w14:textId="2745029D" w:rsidR="004A0D53" w:rsidRDefault="004A0D53">
      <w:pPr>
        <w:pStyle w:val="Title2"/>
      </w:pPr>
    </w:p>
    <w:p w14:paraId="1D820A51" w14:textId="20D291A1" w:rsidR="004A0D53" w:rsidRDefault="004A0D53">
      <w:pPr>
        <w:pStyle w:val="Title2"/>
      </w:pPr>
    </w:p>
    <w:p w14:paraId="49299CE9" w14:textId="5C75852A" w:rsidR="004A0D53" w:rsidRDefault="004A0D53">
      <w:pPr>
        <w:pStyle w:val="Title2"/>
      </w:pPr>
    </w:p>
    <w:p w14:paraId="23827307" w14:textId="5E83940E" w:rsidR="004A0D53" w:rsidRDefault="004A0D53">
      <w:pPr>
        <w:pStyle w:val="Title2"/>
      </w:pPr>
    </w:p>
    <w:p w14:paraId="78D3C5FB" w14:textId="6F5F39C6" w:rsidR="004A0D53" w:rsidRDefault="004A0D53">
      <w:pPr>
        <w:pStyle w:val="Title2"/>
      </w:pPr>
    </w:p>
    <w:p w14:paraId="33384A0E" w14:textId="117DCEEF" w:rsidR="004A0D53" w:rsidRDefault="004A0D53">
      <w:pPr>
        <w:pStyle w:val="Title2"/>
      </w:pPr>
    </w:p>
    <w:p w14:paraId="2278641E" w14:textId="7FA59CB3" w:rsidR="004A0D53" w:rsidRDefault="004A0D53">
      <w:pPr>
        <w:pStyle w:val="Title2"/>
      </w:pPr>
    </w:p>
    <w:p w14:paraId="0F797C03" w14:textId="429731AB" w:rsidR="004A0D53" w:rsidRDefault="004A0D53">
      <w:pPr>
        <w:pStyle w:val="Title2"/>
      </w:pPr>
    </w:p>
    <w:p w14:paraId="3D5937E6" w14:textId="22C25709" w:rsidR="004A0D53" w:rsidRDefault="004A0D53">
      <w:pPr>
        <w:pStyle w:val="Title2"/>
      </w:pPr>
    </w:p>
    <w:p w14:paraId="1491BE00" w14:textId="3632D5A6" w:rsidR="004A0D53" w:rsidRDefault="004A0D53">
      <w:pPr>
        <w:pStyle w:val="Title2"/>
      </w:pPr>
    </w:p>
    <w:p w14:paraId="573B1E5D" w14:textId="1208C68E" w:rsidR="004A0D53" w:rsidRDefault="004A0D53">
      <w:pPr>
        <w:pStyle w:val="Title2"/>
      </w:pPr>
    </w:p>
    <w:p w14:paraId="75B5F738" w14:textId="60DA240A" w:rsidR="004A0D53" w:rsidRDefault="004A0D53">
      <w:pPr>
        <w:pStyle w:val="Title2"/>
      </w:pPr>
    </w:p>
    <w:p w14:paraId="2BA587D9" w14:textId="08595F1C" w:rsidR="004A0D53" w:rsidRDefault="004A0D53">
      <w:pPr>
        <w:pStyle w:val="Title2"/>
      </w:pPr>
    </w:p>
    <w:p w14:paraId="3325BED5" w14:textId="4A16B7E3" w:rsidR="004A0D53" w:rsidRDefault="004A0D53">
      <w:pPr>
        <w:pStyle w:val="Title2"/>
      </w:pPr>
    </w:p>
    <w:p w14:paraId="63A21F61" w14:textId="06047B07" w:rsidR="004A0D53" w:rsidRDefault="004A0D53">
      <w:pPr>
        <w:pStyle w:val="Title2"/>
        <w:rPr>
          <w:b/>
          <w:bCs/>
        </w:rPr>
      </w:pPr>
      <w:r w:rsidRPr="004A0D53">
        <w:rPr>
          <w:b/>
          <w:bCs/>
        </w:rPr>
        <w:lastRenderedPageBreak/>
        <w:t xml:space="preserve">Question One </w:t>
      </w:r>
    </w:p>
    <w:p w14:paraId="74F05E02" w14:textId="0D165D12" w:rsidR="004A0D53" w:rsidRDefault="004A0D53" w:rsidP="004A0D53">
      <w:pPr>
        <w:pStyle w:val="Title2"/>
        <w:jc w:val="lef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D39529" wp14:editId="460E43C8">
            <wp:simplePos x="0" y="0"/>
            <wp:positionH relativeFrom="column">
              <wp:posOffset>0</wp:posOffset>
            </wp:positionH>
            <wp:positionV relativeFrom="paragraph">
              <wp:posOffset>116205</wp:posOffset>
            </wp:positionV>
            <wp:extent cx="4629150" cy="49434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5671" b="34259"/>
                    <a:stretch/>
                  </pic:blipFill>
                  <pic:spPr bwMode="auto">
                    <a:xfrm>
                      <a:off x="0" y="0"/>
                      <a:ext cx="4629150" cy="494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D34C9" w14:textId="65DED42A" w:rsidR="004A583E" w:rsidRPr="004A583E" w:rsidRDefault="004A583E" w:rsidP="004A583E"/>
    <w:p w14:paraId="307E4499" w14:textId="771A664A" w:rsidR="004A583E" w:rsidRPr="004A583E" w:rsidRDefault="004A583E" w:rsidP="004A583E"/>
    <w:p w14:paraId="4AD31460" w14:textId="1EC18B82" w:rsidR="004A583E" w:rsidRPr="004A583E" w:rsidRDefault="004A583E" w:rsidP="004A583E"/>
    <w:p w14:paraId="0211AB89" w14:textId="7AEE47CF" w:rsidR="004A583E" w:rsidRPr="004A583E" w:rsidRDefault="004A583E" w:rsidP="004A583E"/>
    <w:p w14:paraId="2245D461" w14:textId="6BF14150" w:rsidR="004A583E" w:rsidRPr="004A583E" w:rsidRDefault="004A583E" w:rsidP="004A583E"/>
    <w:p w14:paraId="21637D1F" w14:textId="00C3C6D6" w:rsidR="004A583E" w:rsidRPr="004A583E" w:rsidRDefault="004A583E" w:rsidP="004A583E"/>
    <w:p w14:paraId="71AFB889" w14:textId="7D4753D5" w:rsidR="004A583E" w:rsidRPr="004A583E" w:rsidRDefault="004A583E" w:rsidP="004A583E"/>
    <w:p w14:paraId="346805B2" w14:textId="15AF461F" w:rsidR="004A583E" w:rsidRPr="004A583E" w:rsidRDefault="004A583E" w:rsidP="004A583E"/>
    <w:p w14:paraId="0021DF8B" w14:textId="2E898787" w:rsidR="004A583E" w:rsidRPr="004A583E" w:rsidRDefault="004A583E" w:rsidP="004A583E"/>
    <w:p w14:paraId="6D210A14" w14:textId="278C86CC" w:rsidR="004A583E" w:rsidRPr="004A583E" w:rsidRDefault="004A583E" w:rsidP="004A583E"/>
    <w:p w14:paraId="551BF861" w14:textId="2D148AE3" w:rsidR="004A583E" w:rsidRPr="004A583E" w:rsidRDefault="004A583E" w:rsidP="004A583E"/>
    <w:p w14:paraId="082104A7" w14:textId="75BC3A81" w:rsidR="004A583E" w:rsidRPr="004A583E" w:rsidRDefault="004A583E" w:rsidP="004A583E"/>
    <w:p w14:paraId="511D5DC6" w14:textId="6EA358F5" w:rsidR="004A583E" w:rsidRPr="004A583E" w:rsidRDefault="004A583E" w:rsidP="004A583E"/>
    <w:p w14:paraId="0B989BA7" w14:textId="789817D4" w:rsidR="004A583E" w:rsidRDefault="004A583E" w:rsidP="004A583E">
      <w:pPr>
        <w:rPr>
          <w:b/>
          <w:bCs/>
        </w:rPr>
      </w:pPr>
    </w:p>
    <w:p w14:paraId="7DD708C3" w14:textId="3D781EA5" w:rsidR="004A583E" w:rsidRDefault="004A583E" w:rsidP="004A583E">
      <w:pPr>
        <w:rPr>
          <w:b/>
          <w:bCs/>
        </w:rPr>
      </w:pPr>
    </w:p>
    <w:p w14:paraId="443C78E2" w14:textId="2E9AE69E" w:rsidR="004A583E" w:rsidRDefault="004A583E" w:rsidP="004A583E">
      <w:pPr>
        <w:ind w:firstLine="0"/>
      </w:pPr>
      <w:r>
        <w:t>(a</w:t>
      </w:r>
      <w:r w:rsidR="00AA2825">
        <w:t>). The</w:t>
      </w:r>
      <w:r>
        <w:t xml:space="preserve"> market is incomplete because in a complete market there is no transaction cost but in the real market there is transaction cost. </w:t>
      </w:r>
    </w:p>
    <w:p w14:paraId="078E1371" w14:textId="67DA1A4E" w:rsidR="00AA2825" w:rsidRDefault="00AA2825" w:rsidP="004A583E">
      <w:pPr>
        <w:ind w:firstLine="0"/>
      </w:pPr>
      <w:r>
        <w:t xml:space="preserve">b. Yes, the risk -free payable is attainable since there is no transaction cost involved in an incomplete market </w:t>
      </w:r>
    </w:p>
    <w:p w14:paraId="6B471106" w14:textId="062849BF" w:rsidR="00AA2825" w:rsidRDefault="00AA2825" w:rsidP="004A583E">
      <w:pPr>
        <w:ind w:firstLine="0"/>
      </w:pPr>
      <w:proofErr w:type="spellStart"/>
      <w:r>
        <w:t>c.The</w:t>
      </w:r>
      <w:proofErr w:type="spellEnd"/>
      <w:r>
        <w:t xml:space="preserve"> law of one price usually call for a fair value and in this scenario the law is attained since the price is equal to the economic value.</w:t>
      </w:r>
    </w:p>
    <w:p w14:paraId="52A1E4E6" w14:textId="0CAB8341" w:rsidR="00AA2825" w:rsidRDefault="00AA2825" w:rsidP="004A583E">
      <w:pPr>
        <w:ind w:firstLine="0"/>
      </w:pPr>
      <w:r>
        <w:lastRenderedPageBreak/>
        <w:t xml:space="preserve">d. The price permits </w:t>
      </w:r>
      <w:r w:rsidR="00ED09BD">
        <w:t>arbitrage since</w:t>
      </w:r>
      <w:r>
        <w:t xml:space="preserve"> </w:t>
      </w:r>
      <w:r w:rsidR="00ED09BD">
        <w:t xml:space="preserve">the law of one price is temporary </w:t>
      </w:r>
    </w:p>
    <w:p w14:paraId="2AD71D12" w14:textId="578ABAD2" w:rsidR="00ED09BD" w:rsidRDefault="00ED09BD" w:rsidP="00ED09BD">
      <w:pPr>
        <w:ind w:firstLine="0"/>
        <w:jc w:val="center"/>
        <w:rPr>
          <w:b/>
          <w:bCs/>
        </w:rPr>
      </w:pPr>
      <w:r w:rsidRPr="00ED09BD">
        <w:rPr>
          <w:b/>
          <w:bCs/>
        </w:rPr>
        <w:t>Question Two</w:t>
      </w:r>
    </w:p>
    <w:p w14:paraId="2A0CC1DD" w14:textId="68B039A0" w:rsidR="00C3263E" w:rsidRPr="00C3263E" w:rsidRDefault="00C3263E" w:rsidP="00C3263E">
      <w:pPr>
        <w:pStyle w:val="ListParagraph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 xml:space="preserve">. </w:t>
      </w:r>
      <w:r w:rsidRPr="00C3263E">
        <w:t>Arbitrage free condition is a situation where</w:t>
      </w:r>
      <w:r>
        <w:rPr>
          <w:b/>
          <w:bCs/>
        </w:rPr>
        <w:t xml:space="preserve"> </w:t>
      </w:r>
      <w:r w:rsidRPr="00C3263E">
        <w:t>there is no mispricing</w:t>
      </w:r>
      <w:r>
        <w:t xml:space="preserve">. That is, asset price is similar in all markets </w:t>
      </w:r>
      <w:r w:rsidRPr="00C3263E">
        <w:t xml:space="preserve"> </w:t>
      </w:r>
    </w:p>
    <w:p w14:paraId="661C628B" w14:textId="1CA1735D" w:rsidR="00343AD7" w:rsidRDefault="00C3263E" w:rsidP="00343AD7">
      <w:pPr>
        <w:pStyle w:val="ListParagraph"/>
        <w:numPr>
          <w:ilvl w:val="0"/>
          <w:numId w:val="12"/>
        </w:numPr>
      </w:pPr>
      <w:r>
        <w:rPr>
          <w:b/>
          <w:bCs/>
        </w:rPr>
        <w:t xml:space="preserve"> </w:t>
      </w:r>
      <w:r w:rsidRPr="00C3263E">
        <w:t>P(Sr=</w:t>
      </w:r>
      <w:proofErr w:type="gramStart"/>
      <w:r w:rsidRPr="00C3263E">
        <w:t>u)=</w:t>
      </w:r>
      <w:proofErr w:type="gramEnd"/>
      <w:r w:rsidRPr="00C3263E">
        <w:t>P</w:t>
      </w:r>
      <w:r w:rsidRPr="00C3263E">
        <w:rPr>
          <w:vertAlign w:val="subscript"/>
        </w:rPr>
        <w:t xml:space="preserve">1 </w:t>
      </w:r>
      <w:r w:rsidRPr="00C3263E">
        <w:t>, P(Sr=d)=1-P</w:t>
      </w:r>
    </w:p>
    <w:p w14:paraId="290FDAD7" w14:textId="1EF10821" w:rsidR="00C3263E" w:rsidRDefault="00C3263E" w:rsidP="00C3263E">
      <w:pPr>
        <w:pStyle w:val="ListParagraph"/>
      </w:pPr>
      <w:r>
        <w:t>S</w:t>
      </w:r>
      <w:r w:rsidRPr="00C3263E">
        <w:rPr>
          <w:vertAlign w:val="subscript"/>
        </w:rPr>
        <w:t>1</w:t>
      </w:r>
      <w:r>
        <w:rPr>
          <w:vertAlign w:val="subscript"/>
        </w:rPr>
        <w:t xml:space="preserve"> </w:t>
      </w:r>
      <w:r>
        <w:t>(</w:t>
      </w:r>
      <w:proofErr w:type="gramStart"/>
      <w:r>
        <w:t>0)=</w:t>
      </w:r>
      <w:proofErr w:type="gramEnd"/>
      <w:r>
        <w:t>5, S</w:t>
      </w:r>
      <w:r w:rsidRPr="00C3263E">
        <w:rPr>
          <w:vertAlign w:val="subscript"/>
        </w:rPr>
        <w:t>2</w:t>
      </w:r>
      <w:r>
        <w:t>(0)=10 , r=0-2</w:t>
      </w:r>
    </w:p>
    <w:p w14:paraId="1FD1A54B" w14:textId="2C097FF7" w:rsidR="00C3263E" w:rsidRDefault="00C3263E" w:rsidP="00C3263E">
      <w:pPr>
        <w:pStyle w:val="ListParagraph"/>
      </w:pPr>
      <w:r>
        <w:t>S</w:t>
      </w:r>
      <w:proofErr w:type="gramStart"/>
      <w:r w:rsidRPr="00C3263E">
        <w:rPr>
          <w:vertAlign w:val="subscript"/>
        </w:rPr>
        <w:t>1</w:t>
      </w:r>
      <w:r>
        <w:rPr>
          <w:vertAlign w:val="subscript"/>
        </w:rPr>
        <w:t xml:space="preserve">  </w:t>
      </w:r>
      <w:r>
        <w:t>(</w:t>
      </w:r>
      <w:proofErr w:type="gramEnd"/>
      <w:r>
        <w:t>1, w</w:t>
      </w:r>
      <w:r w:rsidRPr="00C3263E">
        <w:rPr>
          <w:vertAlign w:val="subscript"/>
        </w:rPr>
        <w:t>1</w:t>
      </w:r>
      <w:r>
        <w:rPr>
          <w:vertAlign w:val="subscript"/>
        </w:rPr>
        <w:t xml:space="preserve"> </w:t>
      </w:r>
      <w:r>
        <w:t>)=2, S</w:t>
      </w:r>
      <w:r w:rsidRPr="00C3263E">
        <w:rPr>
          <w:vertAlign w:val="subscript"/>
        </w:rPr>
        <w:t>1</w:t>
      </w:r>
      <w:r>
        <w:t>(1, w</w:t>
      </w:r>
      <w:r w:rsidRPr="00C3263E">
        <w:rPr>
          <w:vertAlign w:val="subscript"/>
        </w:rPr>
        <w:t>2</w:t>
      </w:r>
      <w:r>
        <w:t>)=6 , S</w:t>
      </w:r>
      <w:r w:rsidRPr="00BD7649">
        <w:rPr>
          <w:vertAlign w:val="subscript"/>
        </w:rPr>
        <w:t>1</w:t>
      </w:r>
      <w:r>
        <w:t>(1,w</w:t>
      </w:r>
      <w:r w:rsidRPr="00BD7649">
        <w:rPr>
          <w:vertAlign w:val="subscript"/>
        </w:rPr>
        <w:t>3</w:t>
      </w:r>
      <w:r>
        <w:t>)=7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53"/>
        <w:gridCol w:w="936"/>
        <w:gridCol w:w="955"/>
        <w:gridCol w:w="953"/>
        <w:gridCol w:w="936"/>
        <w:gridCol w:w="980"/>
        <w:gridCol w:w="980"/>
        <w:gridCol w:w="1018"/>
        <w:gridCol w:w="919"/>
      </w:tblGrid>
      <w:tr w:rsidR="00BD7649" w14:paraId="7752D3C9" w14:textId="77777777" w:rsidTr="00BD7649">
        <w:tc>
          <w:tcPr>
            <w:tcW w:w="1038" w:type="dxa"/>
          </w:tcPr>
          <w:p w14:paraId="56EBCEF6" w14:textId="2A270152" w:rsidR="00BD7649" w:rsidRDefault="00BD7649" w:rsidP="00C3263E">
            <w:pPr>
              <w:pStyle w:val="ListParagraph"/>
              <w:ind w:left="0"/>
            </w:pPr>
            <w:r>
              <w:t>S1</w:t>
            </w:r>
          </w:p>
        </w:tc>
        <w:tc>
          <w:tcPr>
            <w:tcW w:w="1039" w:type="dxa"/>
          </w:tcPr>
          <w:p w14:paraId="2F6F8C15" w14:textId="77777777" w:rsidR="00BD7649" w:rsidRDefault="00BD7649" w:rsidP="00C3263E">
            <w:pPr>
              <w:pStyle w:val="ListParagraph"/>
              <w:ind w:left="0"/>
            </w:pPr>
          </w:p>
        </w:tc>
        <w:tc>
          <w:tcPr>
            <w:tcW w:w="1039" w:type="dxa"/>
          </w:tcPr>
          <w:p w14:paraId="655DDDDD" w14:textId="518215E9" w:rsidR="00BD7649" w:rsidRDefault="00BD7649" w:rsidP="00C3263E">
            <w:pPr>
              <w:pStyle w:val="ListParagraph"/>
              <w:ind w:left="0"/>
            </w:pPr>
            <w:r>
              <w:t>S2</w:t>
            </w:r>
          </w:p>
        </w:tc>
        <w:tc>
          <w:tcPr>
            <w:tcW w:w="1039" w:type="dxa"/>
          </w:tcPr>
          <w:p w14:paraId="5D155820" w14:textId="77777777" w:rsidR="00BD7649" w:rsidRDefault="00BD7649" w:rsidP="00C3263E">
            <w:pPr>
              <w:pStyle w:val="ListParagraph"/>
              <w:ind w:left="0"/>
            </w:pPr>
          </w:p>
        </w:tc>
        <w:tc>
          <w:tcPr>
            <w:tcW w:w="1039" w:type="dxa"/>
          </w:tcPr>
          <w:p w14:paraId="16E2B299" w14:textId="77777777" w:rsidR="00BD7649" w:rsidRDefault="00BD7649" w:rsidP="00C3263E">
            <w:pPr>
              <w:pStyle w:val="ListParagraph"/>
              <w:ind w:left="0"/>
            </w:pPr>
          </w:p>
        </w:tc>
        <w:tc>
          <w:tcPr>
            <w:tcW w:w="1039" w:type="dxa"/>
          </w:tcPr>
          <w:p w14:paraId="11EA4B70" w14:textId="1A07A37E" w:rsidR="00BD7649" w:rsidRDefault="00BD7649" w:rsidP="00C3263E">
            <w:pPr>
              <w:pStyle w:val="ListParagraph"/>
              <w:ind w:left="0"/>
            </w:pPr>
            <w:r>
              <w:t>P/0</w:t>
            </w:r>
          </w:p>
        </w:tc>
        <w:tc>
          <w:tcPr>
            <w:tcW w:w="1039" w:type="dxa"/>
          </w:tcPr>
          <w:p w14:paraId="645CAF79" w14:textId="5700798A" w:rsidR="00BD7649" w:rsidRDefault="00BD7649" w:rsidP="00C3263E">
            <w:pPr>
              <w:pStyle w:val="ListParagraph"/>
              <w:ind w:left="0"/>
            </w:pPr>
            <w:r>
              <w:t>PV</w:t>
            </w:r>
          </w:p>
        </w:tc>
        <w:tc>
          <w:tcPr>
            <w:tcW w:w="1039" w:type="dxa"/>
          </w:tcPr>
          <w:p w14:paraId="52C4A01B" w14:textId="527C0816" w:rsidR="00BD7649" w:rsidRDefault="00BD7649" w:rsidP="00C3263E">
            <w:pPr>
              <w:pStyle w:val="ListParagraph"/>
              <w:ind w:left="0"/>
            </w:pPr>
            <w:r>
              <w:t>PRICE</w:t>
            </w:r>
          </w:p>
        </w:tc>
        <w:tc>
          <w:tcPr>
            <w:tcW w:w="1039" w:type="dxa"/>
          </w:tcPr>
          <w:p w14:paraId="5C3EFBE8" w14:textId="77777777" w:rsidR="00BD7649" w:rsidRDefault="00BD7649" w:rsidP="00C3263E">
            <w:pPr>
              <w:pStyle w:val="ListParagraph"/>
              <w:ind w:left="0"/>
            </w:pPr>
          </w:p>
        </w:tc>
      </w:tr>
      <w:tr w:rsidR="00BD7649" w14:paraId="12ECB0E6" w14:textId="77777777" w:rsidTr="00BD7649">
        <w:tc>
          <w:tcPr>
            <w:tcW w:w="1038" w:type="dxa"/>
          </w:tcPr>
          <w:p w14:paraId="3F93C46D" w14:textId="77777777" w:rsidR="00BD7649" w:rsidRDefault="00BD7649" w:rsidP="00C3263E">
            <w:pPr>
              <w:pStyle w:val="ListParagraph"/>
              <w:ind w:left="0"/>
            </w:pPr>
          </w:p>
        </w:tc>
        <w:tc>
          <w:tcPr>
            <w:tcW w:w="1039" w:type="dxa"/>
          </w:tcPr>
          <w:p w14:paraId="22E34D8F" w14:textId="7B4F1FE3" w:rsidR="00BD7649" w:rsidRDefault="00BD7649" w:rsidP="00C3263E">
            <w:pPr>
              <w:pStyle w:val="ListParagraph"/>
              <w:ind w:left="0"/>
            </w:pPr>
            <w:r>
              <w:t>7</w:t>
            </w:r>
          </w:p>
        </w:tc>
        <w:tc>
          <w:tcPr>
            <w:tcW w:w="1039" w:type="dxa"/>
          </w:tcPr>
          <w:p w14:paraId="05233720" w14:textId="77777777" w:rsidR="00BD7649" w:rsidRDefault="00BD7649" w:rsidP="00C3263E">
            <w:pPr>
              <w:pStyle w:val="ListParagraph"/>
              <w:ind w:left="0"/>
            </w:pPr>
          </w:p>
        </w:tc>
        <w:tc>
          <w:tcPr>
            <w:tcW w:w="1039" w:type="dxa"/>
          </w:tcPr>
          <w:p w14:paraId="330687BD" w14:textId="449F8225" w:rsidR="00BD7649" w:rsidRDefault="00BD7649" w:rsidP="00C3263E">
            <w:pPr>
              <w:pStyle w:val="ListParagraph"/>
              <w:ind w:left="0"/>
            </w:pPr>
            <w:r>
              <w:t>15</w:t>
            </w:r>
          </w:p>
        </w:tc>
        <w:tc>
          <w:tcPr>
            <w:tcW w:w="1039" w:type="dxa"/>
          </w:tcPr>
          <w:p w14:paraId="1C923195" w14:textId="29290EEE" w:rsidR="00BD7649" w:rsidRDefault="00BD7649" w:rsidP="00C3263E">
            <w:pPr>
              <w:pStyle w:val="ListParagraph"/>
              <w:ind w:left="0"/>
            </w:pPr>
            <w:r>
              <w:t>8</w:t>
            </w:r>
          </w:p>
        </w:tc>
        <w:tc>
          <w:tcPr>
            <w:tcW w:w="1039" w:type="dxa"/>
          </w:tcPr>
          <w:p w14:paraId="2F84E564" w14:textId="3BD47F10" w:rsidR="00BD7649" w:rsidRDefault="00BD7649" w:rsidP="00C3263E">
            <w:pPr>
              <w:pStyle w:val="ListParagraph"/>
              <w:ind w:left="0"/>
            </w:pPr>
            <w:r>
              <w:t>2.64</w:t>
            </w:r>
          </w:p>
        </w:tc>
        <w:tc>
          <w:tcPr>
            <w:tcW w:w="1039" w:type="dxa"/>
          </w:tcPr>
          <w:p w14:paraId="1860F304" w14:textId="29496865" w:rsidR="00BD7649" w:rsidRDefault="00BD7649" w:rsidP="00C3263E">
            <w:pPr>
              <w:pStyle w:val="ListParagraph"/>
              <w:ind w:left="0"/>
            </w:pPr>
            <w:r>
              <w:t>2.2</w:t>
            </w:r>
          </w:p>
        </w:tc>
        <w:tc>
          <w:tcPr>
            <w:tcW w:w="1039" w:type="dxa"/>
          </w:tcPr>
          <w:p w14:paraId="5A579115" w14:textId="77777777" w:rsidR="00BD7649" w:rsidRDefault="00BD7649" w:rsidP="00C3263E">
            <w:pPr>
              <w:pStyle w:val="ListParagraph"/>
              <w:ind w:left="0"/>
            </w:pPr>
          </w:p>
        </w:tc>
        <w:tc>
          <w:tcPr>
            <w:tcW w:w="1039" w:type="dxa"/>
          </w:tcPr>
          <w:p w14:paraId="6C65A80B" w14:textId="77777777" w:rsidR="00BD7649" w:rsidRDefault="00BD7649" w:rsidP="00C3263E">
            <w:pPr>
              <w:pStyle w:val="ListParagraph"/>
              <w:ind w:left="0"/>
            </w:pPr>
          </w:p>
        </w:tc>
      </w:tr>
      <w:tr w:rsidR="00BD7649" w14:paraId="536D7786" w14:textId="77777777" w:rsidTr="00BD7649">
        <w:tc>
          <w:tcPr>
            <w:tcW w:w="1038" w:type="dxa"/>
          </w:tcPr>
          <w:p w14:paraId="1D4B279F" w14:textId="7EF0497F" w:rsidR="00BD7649" w:rsidRDefault="00BD7649" w:rsidP="00C3263E">
            <w:pPr>
              <w:pStyle w:val="ListParagraph"/>
              <w:ind w:left="0"/>
            </w:pPr>
            <w:r>
              <w:t>5</w:t>
            </w:r>
          </w:p>
        </w:tc>
        <w:tc>
          <w:tcPr>
            <w:tcW w:w="1039" w:type="dxa"/>
          </w:tcPr>
          <w:p w14:paraId="673BBDD9" w14:textId="258736E3" w:rsidR="00BD7649" w:rsidRDefault="00BD7649" w:rsidP="00C3263E">
            <w:pPr>
              <w:pStyle w:val="ListParagraph"/>
              <w:ind w:left="0"/>
            </w:pPr>
            <w:r>
              <w:t>6</w:t>
            </w:r>
          </w:p>
        </w:tc>
        <w:tc>
          <w:tcPr>
            <w:tcW w:w="1039" w:type="dxa"/>
          </w:tcPr>
          <w:p w14:paraId="79EF2BC9" w14:textId="3B0B7BED" w:rsidR="00BD7649" w:rsidRDefault="00BD7649" w:rsidP="00C3263E">
            <w:pPr>
              <w:pStyle w:val="ListParagraph"/>
              <w:ind w:left="0"/>
            </w:pPr>
            <w:r>
              <w:t>10</w:t>
            </w:r>
          </w:p>
        </w:tc>
        <w:tc>
          <w:tcPr>
            <w:tcW w:w="1039" w:type="dxa"/>
          </w:tcPr>
          <w:p w14:paraId="676FA4D2" w14:textId="3BC31963" w:rsidR="00BD7649" w:rsidRDefault="00BD7649" w:rsidP="00C3263E">
            <w:pPr>
              <w:pStyle w:val="ListParagraph"/>
              <w:ind w:left="0"/>
            </w:pPr>
            <w:r>
              <w:t>8</w:t>
            </w:r>
          </w:p>
        </w:tc>
        <w:tc>
          <w:tcPr>
            <w:tcW w:w="1039" w:type="dxa"/>
          </w:tcPr>
          <w:p w14:paraId="4112EE38" w14:textId="3050EBD9" w:rsidR="00BD7649" w:rsidRDefault="00BD7649" w:rsidP="00C3263E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1039" w:type="dxa"/>
          </w:tcPr>
          <w:p w14:paraId="0E49C3B2" w14:textId="373AA0CA" w:rsidR="00BD7649" w:rsidRDefault="00BD7649" w:rsidP="00C3263E">
            <w:pPr>
              <w:pStyle w:val="ListParagraph"/>
              <w:ind w:left="0"/>
            </w:pPr>
            <w:r>
              <w:t>0.66</w:t>
            </w:r>
          </w:p>
        </w:tc>
        <w:tc>
          <w:tcPr>
            <w:tcW w:w="1039" w:type="dxa"/>
          </w:tcPr>
          <w:p w14:paraId="3EE545FA" w14:textId="7A8BB9AC" w:rsidR="00BD7649" w:rsidRDefault="00BD7649" w:rsidP="00C3263E">
            <w:pPr>
              <w:pStyle w:val="ListParagraph"/>
              <w:ind w:left="0"/>
            </w:pPr>
            <w:r>
              <w:t>0.55</w:t>
            </w:r>
          </w:p>
        </w:tc>
        <w:tc>
          <w:tcPr>
            <w:tcW w:w="1039" w:type="dxa"/>
          </w:tcPr>
          <w:p w14:paraId="7CBA5824" w14:textId="4A84C2EB" w:rsidR="00BD7649" w:rsidRDefault="00BD7649" w:rsidP="00C3263E">
            <w:pPr>
              <w:pStyle w:val="ListParagraph"/>
              <w:ind w:left="0"/>
            </w:pPr>
            <w:r>
              <w:t>3.85</w:t>
            </w:r>
          </w:p>
        </w:tc>
        <w:tc>
          <w:tcPr>
            <w:tcW w:w="1039" w:type="dxa"/>
          </w:tcPr>
          <w:p w14:paraId="13D4527E" w14:textId="77777777" w:rsidR="00BD7649" w:rsidRDefault="00BD7649" w:rsidP="00C3263E">
            <w:pPr>
              <w:pStyle w:val="ListParagraph"/>
              <w:ind w:left="0"/>
            </w:pPr>
          </w:p>
        </w:tc>
      </w:tr>
      <w:tr w:rsidR="00BD7649" w14:paraId="50E5C213" w14:textId="77777777" w:rsidTr="00BD7649">
        <w:tc>
          <w:tcPr>
            <w:tcW w:w="1038" w:type="dxa"/>
          </w:tcPr>
          <w:p w14:paraId="298F4206" w14:textId="77777777" w:rsidR="00BD7649" w:rsidRDefault="00BD7649" w:rsidP="00C3263E">
            <w:pPr>
              <w:pStyle w:val="ListParagraph"/>
              <w:ind w:left="0"/>
            </w:pPr>
          </w:p>
        </w:tc>
        <w:tc>
          <w:tcPr>
            <w:tcW w:w="1039" w:type="dxa"/>
          </w:tcPr>
          <w:p w14:paraId="77E49AB2" w14:textId="4F5159D6" w:rsidR="00BD7649" w:rsidRDefault="00BD7649" w:rsidP="00C3263E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1039" w:type="dxa"/>
          </w:tcPr>
          <w:p w14:paraId="180F998D" w14:textId="77777777" w:rsidR="00BD7649" w:rsidRDefault="00BD7649" w:rsidP="00C3263E">
            <w:pPr>
              <w:pStyle w:val="ListParagraph"/>
              <w:ind w:left="0"/>
            </w:pPr>
          </w:p>
        </w:tc>
        <w:tc>
          <w:tcPr>
            <w:tcW w:w="1039" w:type="dxa"/>
          </w:tcPr>
          <w:p w14:paraId="29826581" w14:textId="46B1AC3A" w:rsidR="00BD7649" w:rsidRDefault="00BD7649" w:rsidP="00C3263E">
            <w:pPr>
              <w:pStyle w:val="ListParagraph"/>
              <w:ind w:left="0"/>
            </w:pPr>
            <w:r>
              <w:t>0</w:t>
            </w:r>
          </w:p>
        </w:tc>
        <w:tc>
          <w:tcPr>
            <w:tcW w:w="1039" w:type="dxa"/>
          </w:tcPr>
          <w:p w14:paraId="0A7CD0F2" w14:textId="2B74B668" w:rsidR="00BD7649" w:rsidRDefault="00BD7649" w:rsidP="00C3263E">
            <w:pPr>
              <w:pStyle w:val="ListParagraph"/>
              <w:ind w:left="0"/>
            </w:pPr>
            <w:r>
              <w:t>4</w:t>
            </w:r>
          </w:p>
        </w:tc>
        <w:tc>
          <w:tcPr>
            <w:tcW w:w="1039" w:type="dxa"/>
          </w:tcPr>
          <w:p w14:paraId="71688789" w14:textId="44C75A68" w:rsidR="00BD7649" w:rsidRDefault="00BD7649" w:rsidP="00C3263E">
            <w:pPr>
              <w:pStyle w:val="ListParagraph"/>
              <w:ind w:left="0"/>
            </w:pPr>
            <w:r>
              <w:t>1.32</w:t>
            </w:r>
          </w:p>
        </w:tc>
        <w:tc>
          <w:tcPr>
            <w:tcW w:w="1039" w:type="dxa"/>
          </w:tcPr>
          <w:p w14:paraId="522498BE" w14:textId="3AEFDE0D" w:rsidR="00BD7649" w:rsidRDefault="00BD7649" w:rsidP="00C3263E">
            <w:pPr>
              <w:pStyle w:val="ListParagraph"/>
              <w:ind w:left="0"/>
            </w:pPr>
            <w:r>
              <w:t>1.1</w:t>
            </w:r>
          </w:p>
        </w:tc>
        <w:tc>
          <w:tcPr>
            <w:tcW w:w="1039" w:type="dxa"/>
          </w:tcPr>
          <w:p w14:paraId="6104822B" w14:textId="77777777" w:rsidR="00BD7649" w:rsidRDefault="00BD7649" w:rsidP="00C3263E">
            <w:pPr>
              <w:pStyle w:val="ListParagraph"/>
              <w:ind w:left="0"/>
            </w:pPr>
          </w:p>
        </w:tc>
        <w:tc>
          <w:tcPr>
            <w:tcW w:w="1039" w:type="dxa"/>
          </w:tcPr>
          <w:p w14:paraId="0502A0F6" w14:textId="77777777" w:rsidR="00BD7649" w:rsidRDefault="00BD7649" w:rsidP="00C3263E">
            <w:pPr>
              <w:pStyle w:val="ListParagraph"/>
              <w:ind w:left="0"/>
            </w:pPr>
          </w:p>
        </w:tc>
      </w:tr>
    </w:tbl>
    <w:p w14:paraId="037EF0B0" w14:textId="41E1A7F0" w:rsidR="00BD7649" w:rsidRDefault="00BD7649" w:rsidP="00C3263E">
      <w:pPr>
        <w:pStyle w:val="ListParagraph"/>
      </w:pPr>
    </w:p>
    <w:p w14:paraId="47171A98" w14:textId="2291E88B" w:rsidR="00BD7649" w:rsidRDefault="00BD7649" w:rsidP="00BD7649">
      <w:pPr>
        <w:pStyle w:val="ListParagraph"/>
        <w:jc w:val="center"/>
        <w:rPr>
          <w:b/>
          <w:bCs/>
        </w:rPr>
      </w:pPr>
      <w:r w:rsidRPr="00BD7649">
        <w:rPr>
          <w:b/>
          <w:bCs/>
        </w:rPr>
        <w:t>Question three</w:t>
      </w:r>
    </w:p>
    <w:p w14:paraId="798AD89D" w14:textId="5359CFCC" w:rsidR="00BD7649" w:rsidRPr="0025114A" w:rsidRDefault="00BD7649" w:rsidP="00343AD7"/>
    <w:p w14:paraId="7703C564" w14:textId="57299168" w:rsidR="00BD7649" w:rsidRDefault="00343AD7" w:rsidP="00BD7649">
      <w:pPr>
        <w:pStyle w:val="ListParagraph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0BC3A37" wp14:editId="6DC2A040">
            <wp:extent cx="5943600" cy="36671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53726"/>
                    <a:stretch/>
                  </pic:blipFill>
                  <pic:spPr bwMode="auto">
                    <a:xfrm>
                      <a:off x="0" y="0"/>
                      <a:ext cx="5943600" cy="366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09F434" w14:textId="6949E141" w:rsidR="00BD7649" w:rsidRPr="00343AD7" w:rsidRDefault="00BD7649" w:rsidP="00343AD7">
      <w:pPr>
        <w:ind w:firstLine="0"/>
        <w:jc w:val="center"/>
        <w:rPr>
          <w:b/>
          <w:bCs/>
        </w:rPr>
      </w:pPr>
      <w:r w:rsidRPr="00343AD7">
        <w:rPr>
          <w:b/>
          <w:bCs/>
        </w:rPr>
        <w:lastRenderedPageBreak/>
        <w:t>Question four</w:t>
      </w:r>
    </w:p>
    <w:p w14:paraId="6389893F" w14:textId="2ED2B57E" w:rsidR="00BD7649" w:rsidRDefault="00BD7649" w:rsidP="00BD7649">
      <w:pPr>
        <w:pStyle w:val="ListParagraph"/>
        <w:jc w:val="center"/>
        <w:rPr>
          <w:b/>
          <w:bCs/>
        </w:rPr>
      </w:pPr>
    </w:p>
    <w:p w14:paraId="096008DD" w14:textId="6BA0904E" w:rsidR="00BD7649" w:rsidRDefault="00BD7649" w:rsidP="00BD7649">
      <w:pPr>
        <w:pStyle w:val="ListParagraph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9CCFB5F" wp14:editId="3205512C">
            <wp:extent cx="5943600" cy="6324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2765" b="17427"/>
                    <a:stretch/>
                  </pic:blipFill>
                  <pic:spPr bwMode="auto">
                    <a:xfrm>
                      <a:off x="0" y="0"/>
                      <a:ext cx="5943600" cy="632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9BCE93" w14:textId="210F932E" w:rsidR="00BD7649" w:rsidRDefault="000776D5" w:rsidP="000776D5">
      <w:pPr>
        <w:pStyle w:val="ListParagraph"/>
        <w:rPr>
          <w:b/>
          <w:bCs/>
        </w:rPr>
      </w:pPr>
      <w:r>
        <w:rPr>
          <w:b/>
          <w:bCs/>
        </w:rPr>
        <w:t xml:space="preserve">(a). </w:t>
      </w:r>
      <w:r w:rsidRPr="000776D5">
        <w:t>The state security allows construction of any payoff pattern. Hence, the market is complete because there are no new securities to be constructed</w:t>
      </w:r>
      <w:r>
        <w:rPr>
          <w:b/>
          <w:bCs/>
        </w:rPr>
        <w:t xml:space="preserve"> </w:t>
      </w:r>
    </w:p>
    <w:p w14:paraId="6D8E0448" w14:textId="54B79911" w:rsidR="000776D5" w:rsidRDefault="000776D5" w:rsidP="000776D5">
      <w:pPr>
        <w:pStyle w:val="ListParagraph"/>
      </w:pPr>
      <w:r>
        <w:rPr>
          <w:b/>
          <w:bCs/>
        </w:rPr>
        <w:t xml:space="preserve">(b) </w:t>
      </w:r>
      <w:r w:rsidRPr="000776D5">
        <w:t>Risk</w:t>
      </w:r>
      <w:r>
        <w:rPr>
          <w:b/>
          <w:bCs/>
        </w:rPr>
        <w:t>-</w:t>
      </w:r>
      <w:r>
        <w:t>free payoff is attained because the market is arbitrage free</w:t>
      </w:r>
    </w:p>
    <w:p w14:paraId="227809DA" w14:textId="6A65C658" w:rsidR="000776D5" w:rsidRDefault="000776D5" w:rsidP="000776D5">
      <w:pPr>
        <w:pStyle w:val="ListParagraph"/>
      </w:pPr>
      <w:r>
        <w:rPr>
          <w:b/>
          <w:bCs/>
        </w:rPr>
        <w:lastRenderedPageBreak/>
        <w:t xml:space="preserve">(c). </w:t>
      </w:r>
      <w:r w:rsidRPr="000776D5">
        <w:t xml:space="preserve">Since the market is arbitrage free the law of one price is not attained </w:t>
      </w:r>
    </w:p>
    <w:p w14:paraId="5D76FCFA" w14:textId="0AB8AA76" w:rsidR="000776D5" w:rsidRDefault="000776D5" w:rsidP="000776D5">
      <w:pPr>
        <w:pStyle w:val="ListParagraph"/>
      </w:pPr>
      <w:r>
        <w:rPr>
          <w:b/>
          <w:bCs/>
        </w:rPr>
        <w:t xml:space="preserve">(d) </w:t>
      </w:r>
      <w:r w:rsidRPr="0025114A">
        <w:t>Complete market implies that any market pattern can be constructed arbitrage</w:t>
      </w:r>
      <w:r>
        <w:rPr>
          <w:b/>
          <w:bCs/>
        </w:rPr>
        <w:t xml:space="preserve"> </w:t>
      </w:r>
      <w:r w:rsidR="0025114A" w:rsidRPr="0025114A">
        <w:t>free</w:t>
      </w:r>
      <w:r w:rsidR="0025114A">
        <w:rPr>
          <w:b/>
          <w:bCs/>
        </w:rPr>
        <w:t>.</w:t>
      </w:r>
      <w:r w:rsidR="0025114A">
        <w:t xml:space="preserve"> Here</w:t>
      </w:r>
      <w:r>
        <w:t xml:space="preserve"> patterns are properly </w:t>
      </w:r>
      <w:r w:rsidR="0025114A">
        <w:t>priced. Hence</w:t>
      </w:r>
      <w:r>
        <w:t xml:space="preserve">, there is no arbitrage </w:t>
      </w:r>
      <w:r w:rsidR="0025114A">
        <w:t xml:space="preserve">opportunities. Therefore, the market does not permit arbitrage </w:t>
      </w:r>
    </w:p>
    <w:p w14:paraId="6970210B" w14:textId="7A1F7D95" w:rsidR="0025114A" w:rsidRDefault="0025114A" w:rsidP="000776D5">
      <w:pPr>
        <w:pStyle w:val="ListParagraph"/>
        <w:rPr>
          <w:b/>
          <w:bCs/>
        </w:rPr>
      </w:pPr>
      <w:r>
        <w:rPr>
          <w:b/>
          <w:bCs/>
        </w:rPr>
        <w:t>(e) Equilibrium price of security with payoff of X</w:t>
      </w:r>
      <w:proofErr w:type="gramStart"/>
      <w:r>
        <w:rPr>
          <w:b/>
          <w:bCs/>
        </w:rPr>
        <w:t>=[</w:t>
      </w:r>
      <w:proofErr w:type="gramEnd"/>
      <w:r>
        <w:rPr>
          <w:b/>
          <w:bCs/>
        </w:rPr>
        <w:t>1,-1,0,0]</w:t>
      </w:r>
    </w:p>
    <w:p w14:paraId="2521B1A5" w14:textId="731A2007" w:rsidR="0025114A" w:rsidRDefault="0025114A" w:rsidP="000776D5">
      <w:pPr>
        <w:pStyle w:val="ListParagraph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C4BAC72" wp14:editId="5918526D">
            <wp:extent cx="5943600" cy="6648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683" b="14423"/>
                    <a:stretch/>
                  </pic:blipFill>
                  <pic:spPr bwMode="auto">
                    <a:xfrm>
                      <a:off x="0" y="0"/>
                      <a:ext cx="5943600" cy="664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9F4E8B" w14:textId="6094E085" w:rsidR="0025114A" w:rsidRDefault="0025114A" w:rsidP="000776D5">
      <w:pPr>
        <w:pStyle w:val="ListParagraph"/>
        <w:rPr>
          <w:b/>
          <w:bCs/>
        </w:rPr>
      </w:pPr>
    </w:p>
    <w:bookmarkEnd w:id="0"/>
    <w:p w14:paraId="4A7626BB" w14:textId="77777777" w:rsidR="0025114A" w:rsidRPr="000776D5" w:rsidRDefault="0025114A" w:rsidP="000776D5">
      <w:pPr>
        <w:pStyle w:val="ListParagraph"/>
      </w:pPr>
    </w:p>
    <w:sectPr w:rsidR="0025114A" w:rsidRPr="000776D5">
      <w:headerReference w:type="default" r:id="rId13"/>
      <w:headerReference w:type="first" r:id="rId14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485A5" w14:textId="77777777" w:rsidR="00522AA2" w:rsidRDefault="00522AA2">
      <w:pPr>
        <w:spacing w:line="240" w:lineRule="auto"/>
      </w:pPr>
      <w:r>
        <w:separator/>
      </w:r>
    </w:p>
    <w:p w14:paraId="4637E24F" w14:textId="77777777" w:rsidR="00522AA2" w:rsidRDefault="00522AA2"/>
  </w:endnote>
  <w:endnote w:type="continuationSeparator" w:id="0">
    <w:p w14:paraId="1DC32F84" w14:textId="77777777" w:rsidR="00522AA2" w:rsidRDefault="00522AA2">
      <w:pPr>
        <w:spacing w:line="240" w:lineRule="auto"/>
      </w:pPr>
      <w:r>
        <w:continuationSeparator/>
      </w:r>
    </w:p>
    <w:p w14:paraId="64029CD0" w14:textId="77777777" w:rsidR="00522AA2" w:rsidRDefault="00522A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F9BC6" w14:textId="77777777" w:rsidR="00522AA2" w:rsidRDefault="00522AA2">
      <w:pPr>
        <w:spacing w:line="240" w:lineRule="auto"/>
      </w:pPr>
      <w:r>
        <w:separator/>
      </w:r>
    </w:p>
    <w:p w14:paraId="7C37DA63" w14:textId="77777777" w:rsidR="00522AA2" w:rsidRDefault="00522AA2"/>
  </w:footnote>
  <w:footnote w:type="continuationSeparator" w:id="0">
    <w:p w14:paraId="7C5C126C" w14:textId="77777777" w:rsidR="00522AA2" w:rsidRDefault="00522AA2">
      <w:pPr>
        <w:spacing w:line="240" w:lineRule="auto"/>
      </w:pPr>
      <w:r>
        <w:continuationSeparator/>
      </w:r>
    </w:p>
    <w:p w14:paraId="733BAA86" w14:textId="77777777" w:rsidR="00522AA2" w:rsidRDefault="00522A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14:paraId="0C3E2C5A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21649494" w14:textId="62985093" w:rsidR="004D6B86" w:rsidRPr="00170521" w:rsidRDefault="00522AA2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343AD7">
                <w:t>FINANCE PROBLEM SET 1</w:t>
              </w:r>
            </w:sdtContent>
          </w:sdt>
        </w:p>
      </w:tc>
      <w:tc>
        <w:tcPr>
          <w:tcW w:w="1080" w:type="dxa"/>
        </w:tcPr>
        <w:p w14:paraId="2AA4B846" w14:textId="77777777"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483820C8" w14:textId="77777777"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14:paraId="7BF63287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5990D80A" w14:textId="2BD8FF0E" w:rsidR="004D6B86" w:rsidRPr="009F0414" w:rsidRDefault="00961AE5" w:rsidP="00504F88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343AD7">
                <w:t>FINANCE PROBLEM SET 1</w:t>
              </w:r>
            </w:sdtContent>
          </w:sdt>
        </w:p>
      </w:tc>
      <w:tc>
        <w:tcPr>
          <w:tcW w:w="1080" w:type="dxa"/>
        </w:tcPr>
        <w:p w14:paraId="24BCD9A4" w14:textId="77777777"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EFD6FF6" w14:textId="77777777"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30747C33"/>
    <w:multiLevelType w:val="hybridMultilevel"/>
    <w:tmpl w:val="CDA6F270"/>
    <w:lvl w:ilvl="0" w:tplc="9F1693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zMzI2tzAyMrU0NjVS0lEKTi0uzszPAykwrAUAh8JtWiwAAAA="/>
  </w:docVars>
  <w:rsids>
    <w:rsidRoot w:val="00913662"/>
    <w:rsid w:val="00006BBA"/>
    <w:rsid w:val="0001010E"/>
    <w:rsid w:val="000217F5"/>
    <w:rsid w:val="000776D5"/>
    <w:rsid w:val="00097169"/>
    <w:rsid w:val="00114BFA"/>
    <w:rsid w:val="001602E3"/>
    <w:rsid w:val="00160C0C"/>
    <w:rsid w:val="001664A2"/>
    <w:rsid w:val="00170521"/>
    <w:rsid w:val="001B4848"/>
    <w:rsid w:val="001F447A"/>
    <w:rsid w:val="001F7399"/>
    <w:rsid w:val="00212319"/>
    <w:rsid w:val="00225BE3"/>
    <w:rsid w:val="0025114A"/>
    <w:rsid w:val="00274E0A"/>
    <w:rsid w:val="002B6153"/>
    <w:rsid w:val="002C627C"/>
    <w:rsid w:val="00307586"/>
    <w:rsid w:val="00336906"/>
    <w:rsid w:val="00343AD7"/>
    <w:rsid w:val="00345333"/>
    <w:rsid w:val="003A06C6"/>
    <w:rsid w:val="003E36B1"/>
    <w:rsid w:val="003E4162"/>
    <w:rsid w:val="003F7CBD"/>
    <w:rsid w:val="00481CF8"/>
    <w:rsid w:val="00492C2D"/>
    <w:rsid w:val="004A0D53"/>
    <w:rsid w:val="004A3D87"/>
    <w:rsid w:val="004A583E"/>
    <w:rsid w:val="004B18A9"/>
    <w:rsid w:val="004D4F8C"/>
    <w:rsid w:val="004D6B86"/>
    <w:rsid w:val="00504F88"/>
    <w:rsid w:val="00522AA2"/>
    <w:rsid w:val="0055242C"/>
    <w:rsid w:val="00595412"/>
    <w:rsid w:val="0061747E"/>
    <w:rsid w:val="00641876"/>
    <w:rsid w:val="00645290"/>
    <w:rsid w:val="00684C26"/>
    <w:rsid w:val="006B015B"/>
    <w:rsid w:val="006C162F"/>
    <w:rsid w:val="006D7EE9"/>
    <w:rsid w:val="007244DE"/>
    <w:rsid w:val="0081390C"/>
    <w:rsid w:val="00816831"/>
    <w:rsid w:val="00837D67"/>
    <w:rsid w:val="008747E8"/>
    <w:rsid w:val="008A2A83"/>
    <w:rsid w:val="008A78F1"/>
    <w:rsid w:val="00910F0E"/>
    <w:rsid w:val="00913662"/>
    <w:rsid w:val="00961AE5"/>
    <w:rsid w:val="009A2C38"/>
    <w:rsid w:val="009F0414"/>
    <w:rsid w:val="00A4757D"/>
    <w:rsid w:val="00A77F6B"/>
    <w:rsid w:val="00A81BB2"/>
    <w:rsid w:val="00AA2825"/>
    <w:rsid w:val="00AA5C05"/>
    <w:rsid w:val="00B03BA4"/>
    <w:rsid w:val="00BD7649"/>
    <w:rsid w:val="00C3263E"/>
    <w:rsid w:val="00C3438C"/>
    <w:rsid w:val="00C5686B"/>
    <w:rsid w:val="00C74024"/>
    <w:rsid w:val="00C83B15"/>
    <w:rsid w:val="00C925C8"/>
    <w:rsid w:val="00CB7F84"/>
    <w:rsid w:val="00CF1B55"/>
    <w:rsid w:val="00DB2E59"/>
    <w:rsid w:val="00DB358F"/>
    <w:rsid w:val="00DC44F1"/>
    <w:rsid w:val="00DF6D26"/>
    <w:rsid w:val="00E7305D"/>
    <w:rsid w:val="00EA780C"/>
    <w:rsid w:val="00EB69D3"/>
    <w:rsid w:val="00ED09BD"/>
    <w:rsid w:val="00F31D66"/>
    <w:rsid w:val="00F363EC"/>
    <w:rsid w:val="00F413AC"/>
    <w:rsid w:val="00F47252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C13E4D"/>
  <w15:chartTrackingRefBased/>
  <w15:docId w15:val="{28026610-BE17-41A9-BAB7-F5495880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68F862255543DF9F1E9A876A429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D8EDD-CD31-4E59-9B44-1C4AFF6490A0}"/>
      </w:docPartPr>
      <w:docPartBody>
        <w:p w:rsidR="00000000" w:rsidRDefault="00465DDE">
          <w:pPr>
            <w:pStyle w:val="5F68F862255543DF9F1E9A876A429D78"/>
          </w:pPr>
          <w:r>
            <w:t>Institutional Affiliation(s)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DE"/>
    <w:rsid w:val="0046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val="en-US" w:eastAsia="ja-JP"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4"/>
      <w:szCs w:val="24"/>
      <w:lang w:val="en-US" w:eastAsia="ja-JP"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color w:val="000000" w:themeColor="text1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C85EEC8CF694430A60D47CF349072B3">
    <w:name w:val="FC85EEC8CF694430A60D47CF349072B3"/>
  </w:style>
  <w:style w:type="paragraph" w:customStyle="1" w:styleId="6894D0B5C5A64C1480D30ACD6F1FAD98">
    <w:name w:val="6894D0B5C5A64C1480D30ACD6F1FAD98"/>
  </w:style>
  <w:style w:type="paragraph" w:customStyle="1" w:styleId="5F68F862255543DF9F1E9A876A429D78">
    <w:name w:val="5F68F862255543DF9F1E9A876A429D78"/>
  </w:style>
  <w:style w:type="paragraph" w:customStyle="1" w:styleId="DCCF6779E04D4D869048BBCA31B2CDAC">
    <w:name w:val="DCCF6779E04D4D869048BBCA31B2CDAC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055F5F4078234BBA91E5248F61CFA558">
    <w:name w:val="055F5F4078234BBA91E5248F61CFA558"/>
  </w:style>
  <w:style w:type="paragraph" w:customStyle="1" w:styleId="78A05926F1EF4FE0AE6BB6DD78CF96EC">
    <w:name w:val="78A05926F1EF4FE0AE6BB6DD78CF96EC"/>
  </w:style>
  <w:style w:type="paragraph" w:customStyle="1" w:styleId="682F019C259B47ADB9E24D950143E6A9">
    <w:name w:val="682F019C259B47ADB9E24D950143E6A9"/>
  </w:style>
  <w:style w:type="paragraph" w:customStyle="1" w:styleId="35909B27F571437A8BA153BA6E46C031">
    <w:name w:val="35909B27F571437A8BA153BA6E46C031"/>
  </w:style>
  <w:style w:type="paragraph" w:customStyle="1" w:styleId="2CE2D4EC1CA04248BF786A477ADC7ACA">
    <w:name w:val="2CE2D4EC1CA04248BF786A477ADC7ACA"/>
  </w:style>
  <w:style w:type="paragraph" w:customStyle="1" w:styleId="A6887293C128472CA365131B41A4380D">
    <w:name w:val="A6887293C128472CA365131B41A4380D"/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paragraph" w:customStyle="1" w:styleId="F7F41DB1BE66483795D27893791E2E47">
    <w:name w:val="F7F41DB1BE66483795D27893791E2E47"/>
  </w:style>
  <w:style w:type="paragraph" w:customStyle="1" w:styleId="7B01B38983ED48BE8D5BD3B92BB58783">
    <w:name w:val="7B01B38983ED48BE8D5BD3B92BB58783"/>
  </w:style>
  <w:style w:type="character" w:customStyle="1" w:styleId="Heading3Char">
    <w:name w:val="Heading 3 Char"/>
    <w:basedOn w:val="DefaultParagraphFont"/>
    <w:link w:val="Heading3"/>
    <w:uiPriority w:val="5"/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val="en-US" w:eastAsia="ja-JP"/>
    </w:rPr>
  </w:style>
  <w:style w:type="paragraph" w:customStyle="1" w:styleId="D949B5EBB7F243ACA3B5D515D07416C7">
    <w:name w:val="D949B5EBB7F243ACA3B5D515D07416C7"/>
  </w:style>
  <w:style w:type="paragraph" w:customStyle="1" w:styleId="732E5306748B4AA6B1B0E282880CBFD0">
    <w:name w:val="732E5306748B4AA6B1B0E282880CBFD0"/>
  </w:style>
  <w:style w:type="character" w:customStyle="1" w:styleId="Heading4Char">
    <w:name w:val="Heading 4 Char"/>
    <w:basedOn w:val="DefaultParagraphFont"/>
    <w:link w:val="Heading4"/>
    <w:uiPriority w:val="5"/>
    <w:rPr>
      <w:rFonts w:asciiTheme="majorHAnsi" w:eastAsiaTheme="majorEastAsia" w:hAnsiTheme="majorHAnsi" w:cstheme="majorBidi"/>
      <w:b/>
      <w:bCs/>
      <w:i/>
      <w:iCs/>
      <w:color w:val="000000" w:themeColor="text1"/>
      <w:sz w:val="24"/>
      <w:szCs w:val="24"/>
      <w:lang w:val="en-US" w:eastAsia="ja-JP"/>
    </w:rPr>
  </w:style>
  <w:style w:type="paragraph" w:customStyle="1" w:styleId="A6FF054507924E898BCF0448CE50C08A">
    <w:name w:val="A6FF054507924E898BCF0448CE50C08A"/>
  </w:style>
  <w:style w:type="paragraph" w:customStyle="1" w:styleId="8DAF25FD3A7046B8B0D8B14B5BD07C7A">
    <w:name w:val="8DAF25FD3A7046B8B0D8B14B5BD07C7A"/>
  </w:style>
  <w:style w:type="character" w:customStyle="1" w:styleId="Heading5Char">
    <w:name w:val="Heading 5 Char"/>
    <w:basedOn w:val="DefaultParagraphFont"/>
    <w:link w:val="Heading5"/>
    <w:uiPriority w:val="5"/>
    <w:rPr>
      <w:rFonts w:asciiTheme="majorHAnsi" w:eastAsiaTheme="majorEastAsia" w:hAnsiTheme="majorHAnsi" w:cstheme="majorBidi"/>
      <w:i/>
      <w:iCs/>
      <w:color w:val="000000" w:themeColor="text1"/>
      <w:sz w:val="24"/>
      <w:szCs w:val="24"/>
      <w:lang w:val="en-US" w:eastAsia="ja-JP"/>
    </w:rPr>
  </w:style>
  <w:style w:type="paragraph" w:customStyle="1" w:styleId="570B27B722224DA0A9AA8691EC219B5F">
    <w:name w:val="570B27B722224DA0A9AA8691EC219B5F"/>
  </w:style>
  <w:style w:type="paragraph" w:customStyle="1" w:styleId="FF10268826AB4EF9976493938256D0FB">
    <w:name w:val="FF10268826AB4EF9976493938256D0FB"/>
  </w:style>
  <w:style w:type="paragraph" w:customStyle="1" w:styleId="C69E95BAF8334117B0069184BDD0D61B">
    <w:name w:val="C69E95BAF8334117B0069184BDD0D61B"/>
  </w:style>
  <w:style w:type="paragraph" w:customStyle="1" w:styleId="657156DF52274DFFB4359655B7D7D57D">
    <w:name w:val="657156DF52274DFFB4359655B7D7D57D"/>
  </w:style>
  <w:style w:type="paragraph" w:customStyle="1" w:styleId="12A851F1772440068B70DE885374F59E">
    <w:name w:val="12A851F1772440068B70DE885374F59E"/>
  </w:style>
  <w:style w:type="paragraph" w:customStyle="1" w:styleId="279A1B3117234290AE6EC417BB15AECA">
    <w:name w:val="279A1B3117234290AE6EC417BB15AECA"/>
  </w:style>
  <w:style w:type="paragraph" w:customStyle="1" w:styleId="EE3B29FB5A0143D8842CE8D339D1D380">
    <w:name w:val="EE3B29FB5A0143D8842CE8D339D1D380"/>
  </w:style>
  <w:style w:type="paragraph" w:customStyle="1" w:styleId="A34078367D274EFC87CCEAEE0453A4E4">
    <w:name w:val="A34078367D274EFC87CCEAEE0453A4E4"/>
  </w:style>
  <w:style w:type="paragraph" w:customStyle="1" w:styleId="6187063B746F402285C0580C7A525F92">
    <w:name w:val="6187063B746F402285C0580C7A525F92"/>
  </w:style>
  <w:style w:type="paragraph" w:customStyle="1" w:styleId="89F599FEE8F24413B211EA7CF639ABE9">
    <w:name w:val="89F599FEE8F24413B211EA7CF639ABE9"/>
  </w:style>
  <w:style w:type="paragraph" w:customStyle="1" w:styleId="42D82151F37F410D911F145D78D331F8">
    <w:name w:val="42D82151F37F410D911F145D78D331F8"/>
  </w:style>
  <w:style w:type="paragraph" w:customStyle="1" w:styleId="2D84C57BD6734489AEEF1A0A6710955C">
    <w:name w:val="2D84C57BD6734489AEEF1A0A6710955C"/>
  </w:style>
  <w:style w:type="paragraph" w:customStyle="1" w:styleId="801770A2610D40A394F25E8520611715">
    <w:name w:val="801770A2610D40A394F25E8520611715"/>
  </w:style>
  <w:style w:type="paragraph" w:customStyle="1" w:styleId="16EF0EA83D97437BA13A5AF5AE889E2F">
    <w:name w:val="16EF0EA83D97437BA13A5AF5AE889E2F"/>
  </w:style>
  <w:style w:type="paragraph" w:customStyle="1" w:styleId="7EE68730CD8D4C62972EC80E1B180D3E">
    <w:name w:val="7EE68730CD8D4C62972EC80E1B180D3E"/>
  </w:style>
  <w:style w:type="paragraph" w:customStyle="1" w:styleId="0F12D3200726489993E39F374F5517D0">
    <w:name w:val="0F12D3200726489993E39F374F5517D0"/>
  </w:style>
  <w:style w:type="paragraph" w:customStyle="1" w:styleId="3BF0EDCF54444645BEA61A4056D661F2">
    <w:name w:val="3BF0EDCF54444645BEA61A4056D661F2"/>
  </w:style>
  <w:style w:type="paragraph" w:customStyle="1" w:styleId="CC253AF26D5241BE939E22B7DAEC730A">
    <w:name w:val="CC253AF26D5241BE939E22B7DAEC730A"/>
  </w:style>
  <w:style w:type="paragraph" w:customStyle="1" w:styleId="A8FA6CB05E17422DAE29631A0835E055">
    <w:name w:val="A8FA6CB05E17422DAE29631A0835E055"/>
  </w:style>
  <w:style w:type="paragraph" w:customStyle="1" w:styleId="8D96452660004676B7E799E62AB344EE">
    <w:name w:val="8D96452660004676B7E799E62AB344EE"/>
  </w:style>
  <w:style w:type="paragraph" w:customStyle="1" w:styleId="74267B70A16546DC8D04452F0E4719FD">
    <w:name w:val="74267B70A16546DC8D04452F0E4719FD"/>
  </w:style>
  <w:style w:type="paragraph" w:customStyle="1" w:styleId="C5383DE059A749A79A457C3097D474F4">
    <w:name w:val="C5383DE059A749A79A457C3097D474F4"/>
  </w:style>
  <w:style w:type="paragraph" w:customStyle="1" w:styleId="90BDF5C1191941D390B31A773D6A1B4F">
    <w:name w:val="90BDF5C1191941D390B31A773D6A1B4F"/>
  </w:style>
  <w:style w:type="paragraph" w:customStyle="1" w:styleId="3315BFDC14A743038720019C3972D8ED">
    <w:name w:val="3315BFDC14A743038720019C3972D8ED"/>
  </w:style>
  <w:style w:type="paragraph" w:customStyle="1" w:styleId="3AE4B131C13D4DA689A5F942921D9A0A">
    <w:name w:val="3AE4B131C13D4DA689A5F942921D9A0A"/>
  </w:style>
  <w:style w:type="paragraph" w:customStyle="1" w:styleId="61D25AADF5F7445FA6F3D5E66192A6CF">
    <w:name w:val="61D25AADF5F7445FA6F3D5E66192A6CF"/>
  </w:style>
  <w:style w:type="paragraph" w:customStyle="1" w:styleId="48F302A897CD48199A6D8BCADC432509">
    <w:name w:val="48F302A897CD48199A6D8BCADC432509"/>
  </w:style>
  <w:style w:type="paragraph" w:customStyle="1" w:styleId="E8CCB99C1A3C455CBB28086215DCC458">
    <w:name w:val="E8CCB99C1A3C455CBB28086215DCC458"/>
  </w:style>
  <w:style w:type="paragraph" w:customStyle="1" w:styleId="154BE10BF93A48DEA3369A6FD32244C3">
    <w:name w:val="154BE10BF93A48DEA3369A6FD32244C3"/>
  </w:style>
  <w:style w:type="paragraph" w:customStyle="1" w:styleId="22D001C256AE428EAAC04F55BD1735B2">
    <w:name w:val="22D001C256AE428EAAC04F55BD1735B2"/>
  </w:style>
  <w:style w:type="paragraph" w:customStyle="1" w:styleId="9609811A61FF4893B691CB28011040B4">
    <w:name w:val="9609811A61FF4893B691CB28011040B4"/>
  </w:style>
  <w:style w:type="paragraph" w:customStyle="1" w:styleId="C7BBBABEE46B49A887B6432606E7FCAC">
    <w:name w:val="C7BBBABEE46B49A887B6432606E7FCAC"/>
  </w:style>
  <w:style w:type="paragraph" w:customStyle="1" w:styleId="57EE89D17D3F49A4A5E632E9DD4A885B">
    <w:name w:val="57EE89D17D3F49A4A5E632E9DD4A885B"/>
  </w:style>
  <w:style w:type="paragraph" w:customStyle="1" w:styleId="04209B5DBCDC43789F95BF8627A2DD56">
    <w:name w:val="04209B5DBCDC43789F95BF8627A2DD56"/>
  </w:style>
  <w:style w:type="paragraph" w:customStyle="1" w:styleId="E264CBD1FB594CADA7ED957A9901F2AE">
    <w:name w:val="E264CBD1FB594CADA7ED957A9901F2AE"/>
  </w:style>
  <w:style w:type="paragraph" w:customStyle="1" w:styleId="9022D45D95214F47A5C0A85B4E1EC367">
    <w:name w:val="9022D45D95214F47A5C0A85B4E1EC367"/>
  </w:style>
  <w:style w:type="paragraph" w:customStyle="1" w:styleId="E0D2226EC7BB45559F46818697C31872">
    <w:name w:val="E0D2226EC7BB45559F46818697C31872"/>
  </w:style>
  <w:style w:type="paragraph" w:customStyle="1" w:styleId="87EF071C8DA44A7DB6845EFCFE778F81">
    <w:name w:val="87EF071C8DA44A7DB6845EFCFE778F81"/>
  </w:style>
  <w:style w:type="paragraph" w:customStyle="1" w:styleId="B4EC2091CB3442A2ADBBB7628DF7FA28">
    <w:name w:val="B4EC2091CB3442A2ADBBB7628DF7FA28"/>
  </w:style>
  <w:style w:type="paragraph" w:customStyle="1" w:styleId="864C7AC006334FC0A1C1CC4A8F26EAF3">
    <w:name w:val="864C7AC006334FC0A1C1CC4A8F26EAF3"/>
  </w:style>
  <w:style w:type="paragraph" w:customStyle="1" w:styleId="A01640D9381D44B9BB582D7975D4025C">
    <w:name w:val="A01640D9381D44B9BB582D7975D4025C"/>
  </w:style>
  <w:style w:type="paragraph" w:customStyle="1" w:styleId="FDFFCC3029DF4B4BB1EB8849C944C29E">
    <w:name w:val="FDFFCC3029DF4B4BB1EB8849C944C29E"/>
  </w:style>
  <w:style w:type="paragraph" w:customStyle="1" w:styleId="7E9F7B6FC46E486C86386765409C9042">
    <w:name w:val="7E9F7B6FC46E486C86386765409C9042"/>
  </w:style>
  <w:style w:type="paragraph" w:customStyle="1" w:styleId="621A53BEAA0542E09F07D744EF2BC9C0">
    <w:name w:val="621A53BEAA0542E09F07D744EF2BC9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wp14"&gt;&lt;w:body&gt;&lt;w:p w:rsidR="00000000" w:rsidRDefault="00343AD7"&gt;&lt;w:r&gt;&lt;w:t&gt;FINANCE PROBLEM SET 1&lt;/w:t&gt;&lt;/w:r&gt;&lt;/w:p&gt;&lt;w:sectPr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wp14"&gt;&lt;w:abstractNum w:abstractNumId="0" w15:restartNumberingAfterBreak="0"&gt;&lt;w:nsid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 w15:restartNumberingAfterBreak="0"&gt;&lt;w:nsid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w:abstractNumId="10" w15:restartNumberingAfterBreak="0"&gt;&lt;w:nsid w:val="30747C33"/&gt;&lt;w:multiLevelType w:val="hybridMultilevel"/&gt;&lt;w:tmpl w:val="CDA6F270"/&gt;&lt;w:lvl w:ilvl="0" w:tplc="9F1693AC"&gt;&lt;w:start w:val="1"/&gt;&lt;w:numFmt w:val="lowerLetter"/&gt;&lt;w:lvlText w:val="(%1)"/&gt;&lt;w:lvlJc w:val="left"/&gt;&lt;w:pPr&gt;&lt;w:ind w:left="720" w:hanging="360"/&gt;&lt;/w:pPr&gt;&lt;w:rPr&gt;&lt;w:rFonts w:hint="default"/&gt;&lt;/w:rPr&gt;&lt;/w:lvl&gt;&lt;w:lvl w:ilvl="1" w:tplc="08090019" w:tentative="1"&gt;&lt;w:start w:val="1"/&gt;&lt;w:numFmt w:val="lowerLetter"/&gt;&lt;w:lvlText w:val="%2."/&gt;&lt;w:lvlJc w:val="left"/&gt;&lt;w:pPr&gt;&lt;w:ind w:left="1440" w:hanging="360"/&gt;&lt;/w:pPr&gt;&lt;/w:lvl&gt;&lt;w:lvl w:ilvl="2" w:tplc="0809001B" w:tentative="1"&gt;&lt;w:start w:val="1"/&gt;&lt;w:numFmt w:val="lowerRoman"/&gt;&lt;w:lvlText w:val="%3."/&gt;&lt;w:lvlJc w:val="right"/&gt;&lt;w:pPr&gt;&lt;w:ind w:left="2160" w:hanging="180"/&gt;&lt;/w:pPr&gt;&lt;/w:lvl&gt;&lt;w:lvl w:ilvl="3" w:tplc="0809000F" w:tentative="1"&gt;&lt;w:start w:val="1"/&gt;&lt;w:numFmt w:val="decimal"/&gt;&lt;w:lvlText w:val="%4."/&gt;&lt;w:lvlJc w:val="left"/&gt;&lt;w:pPr&gt;&lt;w:ind w:left="2880" w:hanging="360"/&gt;&lt;/w:pPr&gt;&lt;/w:lvl&gt;&lt;w:lvl w:ilvl="4" w:tplc="08090019" w:tentative="1"&gt;&lt;w:start w:val="1"/&gt;&lt;w:numFmt w:val="lowerLetter"/&gt;&lt;w:lvlText w:val="%5."/&gt;&lt;w:lvlJc w:val="left"/&gt;&lt;w:pPr&gt;&lt;w:ind w:left="3600" w:hanging="360"/&gt;&lt;/w:pPr&gt;&lt;/w:lvl&gt;&lt;w:lvl w:ilvl="5" w:tplc="0809001B" w:tentative="1"&gt;&lt;w:start w:val="1"/&gt;&lt;w:numFmt w:val="lowerRoman"/&gt;&lt;w:lvlText w:val="%6."/&gt;&lt;w:lvlJc w:val="right"/&gt;&lt;w:pPr&gt;&lt;w:ind w:left="4320" w:hanging="180"/&gt;&lt;/w:pPr&gt;&lt;/w:lvl&gt;&lt;w:lvl w:ilvl="6" w:tplc="0809000F" w:tentative="1"&gt;&lt;w:start w:val="1"/&gt;&lt;w:numFmt w:val="decimal"/&gt;&lt;w:lvlText w:val="%7."/&gt;&lt;w:lvlJc w:val="left"/&gt;&lt;w:pPr&gt;&lt;w:ind w:left="5040" w:hanging="360"/&gt;&lt;/w:pPr&gt;&lt;/w:lvl&gt;&lt;w:lvl w:ilvl="7" w:tplc="08090019" w:tentative="1"&gt;&lt;w:start w:val="1"/&gt;&lt;w:numFmt w:val="lowerLetter"/&gt;&lt;w:lvlText w:val="%8."/&gt;&lt;w:lvlJc w:val="left"/&gt;&lt;w:pPr&gt;&lt;w:ind w:left="5760" w:hanging="360"/&gt;&lt;/w:pPr&gt;&lt;/w:lvl&gt;&lt;w:lvl w:ilvl="8" w:tplc="0809001B" w:tentative="1"&gt;&lt;w:start w:val="1"/&gt;&lt;w:numFmt w:val="lowerRoman"/&gt;&lt;w:lvlText w:val="%9."/&gt;&lt;w:lvlJc w:val="right"/&gt;&lt;w:pPr&gt;&lt;w:ind w:left="6480" w:hanging="180"/&gt;&lt;/w:pPr&gt;&lt;/w:lvl&gt;&lt;/w:abstractNum&gt;&lt;w:num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w:val="1"/&gt;&lt;/w:lvlOverride&gt;&lt;/w:num&gt;&lt;w:num w:numId="12"&gt;&lt;w:abstractNumId w:val="10"/&gt;&lt;/w:num&gt;&lt;/w:numbering&gt;&lt;/pkg:xmlData&gt;&lt;/pkg:part&gt;&lt;pkg:part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w:firstLine="0"/&gt;&lt;/w:pPr&gt;&lt;w:tblPr&gt;&lt;w:tblBorders&gt;&lt;w:top w:val="single" w:sz="12" w:space="0" w:color="auto"/&gt;&lt;w:bottom w:val="single" w:sz="12" w:space="0" w:color="auto"/&gt;&lt;/w:tblBorders&gt;&lt;/w:tblPr&gt;&lt;w:tblStylePr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w:themeTint="99"/&gt;&lt;/w:tblBorders&gt;&lt;w:tblCellMar&gt;&lt;w:left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0088E568-6258-43FF-AA41-E73B7F0EA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paper.dotx</Template>
  <TotalTime>106</TotalTime>
  <Pages>6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2020-04-06T15:59:00Z</dcterms:created>
  <dcterms:modified xsi:type="dcterms:W3CDTF">2020-04-06T18:25:00Z</dcterms:modified>
</cp:coreProperties>
</file>